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85A" w:rsidRDefault="0016285A" w:rsidP="0016285A">
      <w:pPr>
        <w:tabs>
          <w:tab w:val="left" w:pos="1500"/>
          <w:tab w:val="left" w:pos="31680"/>
        </w:tabs>
        <w:spacing w:before="0" w:beforeAutospacing="0" w:after="0" w:afterAutospacing="0" w:line="240" w:lineRule="auto"/>
        <w:jc w:val="center"/>
        <w:rPr>
          <w:rFonts w:ascii="Times New Roman" w:hAnsi="Times New Roman" w:cs="Calibri"/>
          <w:b/>
        </w:rPr>
      </w:pPr>
      <w:r>
        <w:rPr>
          <w:rFonts w:ascii="Times New Roman" w:hAnsi="Times New Roman"/>
          <w:b/>
        </w:rPr>
        <w:t xml:space="preserve">Заявка на участие </w:t>
      </w:r>
    </w:p>
    <w:p w:rsidR="0016285A" w:rsidRDefault="0016285A" w:rsidP="0016285A">
      <w:pPr>
        <w:spacing w:before="0" w:beforeAutospacing="0" w:after="0" w:afterAutospacing="0" w:line="240" w:lineRule="auto"/>
        <w:jc w:val="center"/>
        <w:rPr>
          <w:rFonts w:ascii="Times New Roman" w:hAnsi="Times New Roman" w:cs="Calibri"/>
          <w:b/>
          <w:color w:val="000000"/>
        </w:rPr>
      </w:pPr>
      <w:r>
        <w:rPr>
          <w:rFonts w:ascii="Times New Roman" w:hAnsi="Times New Roman"/>
          <w:b/>
        </w:rPr>
        <w:t xml:space="preserve">в </w:t>
      </w:r>
      <w:r>
        <w:rPr>
          <w:rFonts w:ascii="Times New Roman" w:hAnsi="Times New Roman"/>
          <w:b/>
          <w:color w:val="000000"/>
        </w:rPr>
        <w:t xml:space="preserve">Конкурсе профессионального мастерства </w:t>
      </w:r>
    </w:p>
    <w:p w:rsidR="0016285A" w:rsidRDefault="0016285A" w:rsidP="0016285A">
      <w:pPr>
        <w:spacing w:before="0" w:beforeAutospacing="0" w:after="0" w:afterAutospacing="0" w:line="240" w:lineRule="auto"/>
        <w:jc w:val="center"/>
        <w:rPr>
          <w:rFonts w:ascii="Times New Roman" w:hAnsi="Times New Roman" w:cs="Calibri"/>
          <w:b/>
          <w:color w:val="000000"/>
        </w:rPr>
      </w:pPr>
      <w:r>
        <w:rPr>
          <w:rFonts w:ascii="Times New Roman" w:hAnsi="Times New Roman" w:cs="Calibri"/>
          <w:b/>
          <w:color w:val="000000"/>
        </w:rPr>
        <w:t>«Первый шаг к карьере: Экономический анализ в профессиональной деятельности»</w:t>
      </w:r>
    </w:p>
    <w:p w:rsidR="0016285A" w:rsidRDefault="0016285A" w:rsidP="0016285A">
      <w:pPr>
        <w:spacing w:before="0" w:beforeAutospacing="0" w:after="0" w:afterAutospacing="0" w:line="240" w:lineRule="auto"/>
        <w:jc w:val="center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24"/>
      </w:tblGrid>
      <w:tr w:rsidR="0016285A" w:rsidTr="0016285A">
        <w:tc>
          <w:tcPr>
            <w:tcW w:w="4665" w:type="dxa"/>
            <w:vAlign w:val="center"/>
            <w:hideMark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  <w:color w:val="000000"/>
              </w:rPr>
            </w:pPr>
            <w:bookmarkStart w:id="0" w:name="_Hlk129767737"/>
            <w:r>
              <w:rPr>
                <w:rFonts w:ascii="Times New Roman" w:hAnsi="Times New Roman"/>
                <w:b/>
                <w:color w:val="000000"/>
              </w:rPr>
              <w:t>Полное наименование</w:t>
            </w:r>
            <w:bookmarkEnd w:id="0"/>
          </w:p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образовательного учреждения</w:t>
            </w:r>
          </w:p>
          <w:p w:rsidR="0016285A" w:rsidRDefault="0016285A" w:rsidP="0016285A">
            <w:pPr>
              <w:spacing w:before="0" w:beforeAutospacing="0" w:after="0" w:afterAutospacing="0" w:line="240" w:lineRule="auto"/>
              <w:rPr>
                <w:rFonts w:ascii="Times New Roman" w:hAnsi="Times New Roman" w:cs="Calibri"/>
                <w:i/>
              </w:rPr>
            </w:pPr>
            <w:r>
              <w:rPr>
                <w:rFonts w:ascii="Times New Roman" w:hAnsi="Times New Roman" w:cs="Calibri"/>
                <w:color w:val="000000"/>
              </w:rPr>
              <w:t>(</w:t>
            </w:r>
            <w:r>
              <w:rPr>
                <w:rFonts w:ascii="Times New Roman" w:hAnsi="Times New Roman"/>
                <w:i/>
                <w:color w:val="000000"/>
              </w:rPr>
              <w:t xml:space="preserve">например: </w:t>
            </w:r>
            <w:r>
              <w:rPr>
                <w:rFonts w:ascii="Times New Roman" w:hAnsi="Times New Roman"/>
                <w:bCs/>
              </w:rPr>
              <w:t>Санкт-Петербургское государственное бюджетное профессиональное образовательное учреждение «Академия транспортных технологий»)</w:t>
            </w:r>
          </w:p>
        </w:tc>
        <w:tc>
          <w:tcPr>
            <w:tcW w:w="5100" w:type="dxa"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</w:tc>
      </w:tr>
      <w:tr w:rsidR="0016285A" w:rsidTr="0016285A">
        <w:tc>
          <w:tcPr>
            <w:tcW w:w="4665" w:type="dxa"/>
            <w:vAlign w:val="center"/>
            <w:hideMark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Ф.И.О. участника Конкурса</w:t>
            </w:r>
          </w:p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 w:cs="Calibri"/>
                <w:b/>
              </w:rPr>
              <w:t>(заполняется на индивидуального участника)</w:t>
            </w:r>
          </w:p>
        </w:tc>
        <w:tc>
          <w:tcPr>
            <w:tcW w:w="5100" w:type="dxa"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</w:tc>
      </w:tr>
      <w:tr w:rsidR="0016285A" w:rsidTr="0016285A">
        <w:tc>
          <w:tcPr>
            <w:tcW w:w="4665" w:type="dxa"/>
            <w:vMerge w:val="restart"/>
            <w:vAlign w:val="center"/>
            <w:hideMark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/>
                <w:b/>
              </w:rPr>
              <w:t>Ф.И.О. участников Конкурса в группе</w:t>
            </w:r>
          </w:p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>(заполняется на группу)</w:t>
            </w:r>
          </w:p>
        </w:tc>
        <w:tc>
          <w:tcPr>
            <w:tcW w:w="5100" w:type="dxa"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</w:tc>
      </w:tr>
      <w:tr w:rsidR="0016285A" w:rsidTr="0016285A">
        <w:tc>
          <w:tcPr>
            <w:tcW w:w="0" w:type="auto"/>
            <w:vMerge/>
            <w:vAlign w:val="center"/>
            <w:hideMark/>
          </w:tcPr>
          <w:p w:rsidR="0016285A" w:rsidRDefault="0016285A" w:rsidP="0016285A">
            <w:pPr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</w:rPr>
            </w:pPr>
          </w:p>
        </w:tc>
        <w:tc>
          <w:tcPr>
            <w:tcW w:w="5100" w:type="dxa"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</w:tc>
      </w:tr>
      <w:tr w:rsidR="0016285A" w:rsidTr="0016285A">
        <w:tc>
          <w:tcPr>
            <w:tcW w:w="4665" w:type="dxa"/>
            <w:vAlign w:val="center"/>
            <w:hideMark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Контактная информация сопровождающего </w:t>
            </w:r>
            <w:r>
              <w:rPr>
                <w:rFonts w:ascii="Times New Roman" w:hAnsi="Times New Roman" w:cs="Calibri"/>
                <w:color w:val="000000"/>
              </w:rPr>
              <w:t>(действующий электронный адрес, телефон)</w:t>
            </w:r>
          </w:p>
        </w:tc>
        <w:tc>
          <w:tcPr>
            <w:tcW w:w="5100" w:type="dxa"/>
          </w:tcPr>
          <w:p w:rsidR="0016285A" w:rsidRDefault="0016285A" w:rsidP="0016285A">
            <w:pPr>
              <w:widowControl w:val="0"/>
              <w:spacing w:before="0" w:beforeAutospacing="0" w:after="0" w:afterAutospacing="0" w:line="240" w:lineRule="auto"/>
              <w:rPr>
                <w:rFonts w:ascii="Times New Roman" w:hAnsi="Times New Roman" w:cs="Calibri"/>
              </w:rPr>
            </w:pPr>
          </w:p>
        </w:tc>
      </w:tr>
    </w:tbl>
    <w:p w:rsidR="0016285A" w:rsidRDefault="0016285A" w:rsidP="0016285A">
      <w:pPr>
        <w:spacing w:before="0" w:beforeAutospacing="0" w:after="0" w:afterAutospacing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</w:t>
      </w:r>
    </w:p>
    <w:p w:rsidR="0016285A" w:rsidRDefault="0016285A" w:rsidP="0016285A">
      <w:pPr>
        <w:spacing w:before="0" w:beforeAutospacing="0" w:after="0" w:afterAutospacing="0" w:line="240" w:lineRule="auto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</w:t>
      </w:r>
    </w:p>
    <w:p w:rsidR="0016285A" w:rsidRDefault="0016285A" w:rsidP="0016285A">
      <w:pPr>
        <w:tabs>
          <w:tab w:val="left" w:pos="0"/>
        </w:tabs>
        <w:spacing w:before="0" w:beforeAutospacing="0" w:after="0" w:afterAutospacing="0" w:line="240" w:lineRule="auto"/>
        <w:jc w:val="both"/>
        <w:rPr>
          <w:rFonts w:ascii="Times New Roman" w:hAnsi="Times New Roman" w:cs="Calibri"/>
          <w:b/>
          <w:color w:val="000000"/>
        </w:rPr>
      </w:pPr>
      <w:r>
        <w:rPr>
          <w:rFonts w:ascii="Times New Roman" w:hAnsi="Times New Roman"/>
          <w:b/>
        </w:rPr>
        <w:t>Заявки на участие отправлять по адресу:</w:t>
      </w:r>
      <w:r>
        <w:rPr>
          <w:rFonts w:ascii="Times New Roman" w:hAnsi="Times New Roman" w:cs="Calibri"/>
          <w:b/>
          <w:color w:val="000000"/>
        </w:rPr>
        <w:t xml:space="preserve"> </w:t>
      </w:r>
    </w:p>
    <w:p w:rsidR="0016285A" w:rsidRDefault="0016285A" w:rsidP="0016285A">
      <w:pPr>
        <w:tabs>
          <w:tab w:val="left" w:pos="0"/>
        </w:tabs>
        <w:spacing w:before="0" w:beforeAutospacing="0" w:after="0" w:afterAutospacing="0" w:line="240" w:lineRule="auto"/>
        <w:jc w:val="both"/>
        <w:rPr>
          <w:rFonts w:cs="Calibri"/>
        </w:rPr>
      </w:pPr>
      <w:hyperlink r:id="rId4" w:history="1">
        <w:r>
          <w:rPr>
            <w:rStyle w:val="15"/>
            <w:rFonts w:ascii="Times New Roman" w:hAnsi="Times New Roman"/>
            <w:bCs/>
            <w:shd w:val="clear" w:color="auto" w:fill="FFFFFF"/>
          </w:rPr>
          <w:t>torekaterina@yandex.ru</w:t>
        </w:r>
      </w:hyperlink>
      <w:r>
        <w:rPr>
          <w:rFonts w:ascii="Times New Roman" w:hAnsi="Times New Roman"/>
          <w:bCs/>
          <w:color w:val="000000"/>
          <w:u w:val="single"/>
          <w:shd w:val="clear" w:color="auto" w:fill="FFFFFF"/>
        </w:rPr>
        <w:t xml:space="preserve"> </w:t>
      </w:r>
      <w:r>
        <w:rPr>
          <w:rFonts w:ascii="Times New Roman" w:hAnsi="Times New Roman" w:cs="Calibri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до 10.04.2025г. (включительно)</w:t>
      </w:r>
    </w:p>
    <w:p w:rsidR="0016285A" w:rsidRDefault="0016285A" w:rsidP="0016285A">
      <w:pPr>
        <w:spacing w:before="0" w:beforeAutospacing="0" w:after="0" w:afterAutospacing="0" w:line="240" w:lineRule="auto"/>
        <w:rPr>
          <w:rFonts w:ascii="Times New Roman" w:hAnsi="Times New Roman" w:cs="Calibri"/>
          <w:color w:val="000000"/>
        </w:rPr>
      </w:pPr>
      <w:r>
        <w:rPr>
          <w:rFonts w:ascii="Times New Roman" w:hAnsi="Times New Roman" w:cs="Calibri"/>
          <w:color w:val="000000"/>
        </w:rPr>
        <w:t xml:space="preserve"> </w:t>
      </w:r>
    </w:p>
    <w:p w:rsidR="0016285A" w:rsidRDefault="0016285A" w:rsidP="0016285A">
      <w:pPr>
        <w:spacing w:before="0" w:beforeAutospacing="0" w:after="0" w:afterAutospacing="0" w:line="240" w:lineRule="auto"/>
        <w:jc w:val="both"/>
        <w:rPr>
          <w:rFonts w:ascii="Times New Roman" w:hAnsi="Times New Roman" w:cs="Calibri"/>
          <w:b/>
        </w:rPr>
      </w:pPr>
      <w:proofErr w:type="spellStart"/>
      <w:r>
        <w:rPr>
          <w:rFonts w:ascii="Times New Roman" w:hAnsi="Times New Roman"/>
          <w:color w:val="000000"/>
        </w:rPr>
        <w:t>Торбач</w:t>
      </w:r>
      <w:proofErr w:type="spellEnd"/>
      <w:r>
        <w:rPr>
          <w:rFonts w:ascii="Times New Roman" w:hAnsi="Times New Roman"/>
          <w:color w:val="000000"/>
        </w:rPr>
        <w:t xml:space="preserve"> Екатерина Петровна, </w:t>
      </w:r>
      <w:r>
        <w:rPr>
          <w:rFonts w:ascii="Times New Roman" w:hAnsi="Times New Roman"/>
        </w:rPr>
        <w:t>преподаватель цикловой комиссии №8 «Экономические дисциплины и бухгалтерский учет» СПб ГБПОУ «АТТ».</w:t>
      </w:r>
    </w:p>
    <w:p w:rsidR="0016285A" w:rsidRDefault="0016285A" w:rsidP="0016285A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тел: 8-921-322-62-69.</w:t>
      </w:r>
    </w:p>
    <w:p w:rsidR="004F45AF" w:rsidRDefault="0016285A" w:rsidP="0016285A">
      <w:pPr>
        <w:spacing w:before="0" w:beforeAutospacing="0" w:after="0" w:afterAutospacing="0" w:line="240" w:lineRule="auto"/>
      </w:pPr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5A"/>
    <w:rsid w:val="0016285A"/>
    <w:rsid w:val="006505F4"/>
    <w:rsid w:val="008B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80476-B502-44B7-8B31-32453305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85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16285A"/>
    <w:rPr>
      <w:rFonts w:ascii="Calibri" w:hAnsi="Calibri" w:cs="Calibri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ekater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2025-03-24T14:45:00Z</dcterms:created>
  <dcterms:modified xsi:type="dcterms:W3CDTF">2025-03-24T14:47:00Z</dcterms:modified>
</cp:coreProperties>
</file>